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 a rustic view and white and grey cement residuesThe colour is nuanced red, red-brown to black-brown with white and grey cement residues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The facing brick is a solid moulded brick and has a homogeneous structure. The pallets may contain approx. 10 to 15% half and three-quarter bricks.</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*215x102x65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57 (12 mm)</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Laerne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