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Onyx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Black brown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*212x50x70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H20 Clay Paving Sand – a jointing sand with a water permeability of &gt; 5.4 * 10-5 m/s – is embedded between the clay pavers. The filter stability of this sand is matched to the paving layer of the Vande Moortel H20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H20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H20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H20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br/>
        <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br/>
        <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Onyx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