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Green grey</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The brick is fired a second time with complete reduction.</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*212x51x104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89</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Olive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